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1CF" w:rsidRPr="0021151C" w:rsidRDefault="003D01CF" w:rsidP="00203F6A">
      <w:pPr>
        <w:widowControl/>
        <w:ind w:firstLineChars="100" w:firstLine="222"/>
        <w:jc w:val="left"/>
        <w:rPr>
          <w:rFonts w:ascii="Meiryo UI" w:eastAsia="Meiryo UI" w:hAnsi="Meiryo UI"/>
          <w:sz w:val="24"/>
          <w:szCs w:val="24"/>
        </w:rPr>
      </w:pPr>
      <w:r w:rsidRPr="0021151C">
        <w:rPr>
          <w:rFonts w:ascii="Meiryo UI" w:eastAsia="Meiryo UI" w:hAnsi="Meiryo UI" w:hint="eastAsia"/>
          <w:sz w:val="24"/>
          <w:szCs w:val="24"/>
        </w:rPr>
        <w:t>【お申し込みにあたっての注意事項】</w:t>
      </w:r>
    </w:p>
    <w:p w:rsidR="008369CD" w:rsidRPr="0021151C" w:rsidRDefault="008369CD" w:rsidP="00203F6A">
      <w:pPr>
        <w:widowControl/>
        <w:ind w:firstLineChars="100" w:firstLine="222"/>
        <w:jc w:val="left"/>
        <w:rPr>
          <w:rFonts w:ascii="Meiryo UI" w:eastAsia="Meiryo UI" w:hAnsi="Meiryo UI"/>
          <w:sz w:val="24"/>
          <w:szCs w:val="24"/>
        </w:rPr>
      </w:pPr>
    </w:p>
    <w:p w:rsidR="00CB54A0" w:rsidRPr="0021151C" w:rsidRDefault="000E51D8" w:rsidP="007439BE">
      <w:pPr>
        <w:pStyle w:val="ad"/>
        <w:numPr>
          <w:ilvl w:val="0"/>
          <w:numId w:val="4"/>
        </w:numPr>
        <w:ind w:leftChars="0"/>
        <w:rPr>
          <w:rFonts w:ascii="Meiryo UI" w:eastAsia="Meiryo UI" w:hAnsi="Meiryo UI" w:hint="eastAsia"/>
          <w:sz w:val="24"/>
          <w:szCs w:val="24"/>
        </w:rPr>
      </w:pPr>
      <w:r w:rsidRPr="0021151C">
        <w:rPr>
          <w:rFonts w:ascii="Meiryo UI" w:eastAsia="Meiryo UI" w:hAnsi="Meiryo UI" w:hint="eastAsia"/>
          <w:sz w:val="24"/>
          <w:szCs w:val="24"/>
        </w:rPr>
        <w:t>申込みは先着順になります。なお、医療機器ニーズ探索交流会のうち病院施設見学及び個別相談会についてはそれぞれ定員となり次第、募集を締め切ることがあります。</w:t>
      </w:r>
    </w:p>
    <w:p w:rsidR="000E51D8" w:rsidRPr="0021151C" w:rsidRDefault="000E51D8" w:rsidP="000E51D8">
      <w:pPr>
        <w:pStyle w:val="ad"/>
        <w:ind w:leftChars="0" w:left="630"/>
        <w:rPr>
          <w:rFonts w:ascii="Meiryo UI" w:eastAsia="Meiryo UI" w:hAnsi="Meiryo UI"/>
          <w:sz w:val="24"/>
          <w:szCs w:val="24"/>
        </w:rPr>
      </w:pPr>
    </w:p>
    <w:p w:rsidR="008369CD" w:rsidRPr="0021151C" w:rsidRDefault="008369CD" w:rsidP="008369CD">
      <w:pPr>
        <w:pStyle w:val="ad"/>
        <w:numPr>
          <w:ilvl w:val="0"/>
          <w:numId w:val="3"/>
        </w:numPr>
        <w:ind w:leftChars="0"/>
        <w:rPr>
          <w:rFonts w:ascii="Meiryo UI" w:eastAsia="Meiryo UI" w:hAnsi="Meiryo UI"/>
          <w:sz w:val="24"/>
          <w:szCs w:val="24"/>
        </w:rPr>
      </w:pPr>
      <w:r w:rsidRPr="0021151C">
        <w:rPr>
          <w:rFonts w:ascii="Meiryo UI" w:eastAsia="Meiryo UI" w:hAnsi="Meiryo UI" w:hint="eastAsia"/>
          <w:sz w:val="24"/>
          <w:szCs w:val="24"/>
        </w:rPr>
        <w:t>臨床ニーズ等の医療従事者にとって大切な情報を取り扱うイベントになりますので、別紙「秘密保持誓約書」をあらかじめ直筆でご記入のうえ、当日の受付でご提出ください。</w:t>
      </w:r>
    </w:p>
    <w:p w:rsidR="008369CD" w:rsidRPr="0021151C" w:rsidRDefault="008369CD" w:rsidP="008369CD">
      <w:pPr>
        <w:pStyle w:val="ad"/>
        <w:ind w:leftChars="0" w:left="630"/>
        <w:rPr>
          <w:rFonts w:ascii="Meiryo UI" w:eastAsia="Meiryo UI" w:hAnsi="Meiryo UI"/>
          <w:sz w:val="24"/>
          <w:szCs w:val="24"/>
        </w:rPr>
      </w:pPr>
    </w:p>
    <w:p w:rsidR="00F15599" w:rsidRPr="0021151C" w:rsidRDefault="00F15599" w:rsidP="00F15599">
      <w:pPr>
        <w:pStyle w:val="ad"/>
        <w:numPr>
          <w:ilvl w:val="0"/>
          <w:numId w:val="3"/>
        </w:numPr>
        <w:ind w:leftChars="0"/>
        <w:rPr>
          <w:rFonts w:ascii="Meiryo UI" w:eastAsia="Meiryo UI" w:hAnsi="Meiryo UI"/>
          <w:sz w:val="24"/>
          <w:szCs w:val="24"/>
        </w:rPr>
      </w:pPr>
      <w:r w:rsidRPr="0021151C">
        <w:rPr>
          <w:rFonts w:ascii="Meiryo UI" w:eastAsia="Meiryo UI" w:hAnsi="Meiryo UI" w:hint="eastAsia"/>
          <w:sz w:val="24"/>
          <w:szCs w:val="24"/>
        </w:rPr>
        <w:t>当日発表する「臨床ニーズ」については、その概要をCENSNET（https://censnet.org/）に掲載</w:t>
      </w:r>
      <w:r w:rsidR="0021151C" w:rsidRPr="0021151C">
        <w:rPr>
          <w:rFonts w:ascii="Meiryo UI" w:eastAsia="Meiryo UI" w:hAnsi="Meiryo UI" w:hint="eastAsia"/>
          <w:sz w:val="24"/>
          <w:szCs w:val="24"/>
        </w:rPr>
        <w:t>しています</w:t>
      </w:r>
      <w:r w:rsidRPr="0021151C">
        <w:rPr>
          <w:rFonts w:ascii="Meiryo UI" w:eastAsia="Meiryo UI" w:hAnsi="Meiryo UI" w:hint="eastAsia"/>
          <w:sz w:val="24"/>
          <w:szCs w:val="24"/>
        </w:rPr>
        <w:t>。なお、閲覧する場合には、CENSNETへの会員登録が必要になります。（登録料無料）</w:t>
      </w:r>
    </w:p>
    <w:p w:rsidR="006F1199" w:rsidRPr="0021151C" w:rsidRDefault="006F1199" w:rsidP="006F1199">
      <w:pPr>
        <w:pStyle w:val="ad"/>
        <w:ind w:leftChars="0" w:left="630"/>
        <w:rPr>
          <w:rFonts w:ascii="Meiryo UI" w:eastAsia="Meiryo UI" w:hAnsi="Meiryo UI"/>
          <w:sz w:val="24"/>
          <w:szCs w:val="24"/>
        </w:rPr>
      </w:pPr>
      <w:bookmarkStart w:id="0" w:name="_GoBack"/>
      <w:bookmarkEnd w:id="0"/>
    </w:p>
    <w:p w:rsidR="00280CA0" w:rsidRPr="0021151C" w:rsidRDefault="00F15599" w:rsidP="00280CA0">
      <w:pPr>
        <w:pStyle w:val="ad"/>
        <w:numPr>
          <w:ilvl w:val="0"/>
          <w:numId w:val="3"/>
        </w:numPr>
        <w:ind w:leftChars="0"/>
        <w:rPr>
          <w:rFonts w:ascii="Meiryo UI" w:eastAsia="Meiryo UI" w:hAnsi="Meiryo UI"/>
          <w:sz w:val="24"/>
          <w:szCs w:val="24"/>
        </w:rPr>
      </w:pPr>
      <w:r w:rsidRPr="0021151C">
        <w:rPr>
          <w:rFonts w:ascii="Meiryo UI" w:eastAsia="Meiryo UI" w:hAnsi="Meiryo UI" w:hint="eastAsia"/>
          <w:sz w:val="24"/>
          <w:szCs w:val="24"/>
        </w:rPr>
        <w:t>「</w:t>
      </w:r>
      <w:r w:rsidR="00CB54A0" w:rsidRPr="0021151C">
        <w:rPr>
          <w:rFonts w:ascii="Meiryo UI" w:eastAsia="Meiryo UI" w:hAnsi="Meiryo UI" w:hint="eastAsia"/>
          <w:sz w:val="24"/>
          <w:szCs w:val="24"/>
        </w:rPr>
        <w:t>病院施設見学</w:t>
      </w:r>
      <w:r w:rsidRPr="0021151C">
        <w:rPr>
          <w:rFonts w:ascii="Meiryo UI" w:eastAsia="Meiryo UI" w:hAnsi="Meiryo UI" w:hint="eastAsia"/>
          <w:sz w:val="24"/>
          <w:szCs w:val="24"/>
        </w:rPr>
        <w:t>」</w:t>
      </w:r>
      <w:r w:rsidR="00CB54A0" w:rsidRPr="0021151C">
        <w:rPr>
          <w:rFonts w:ascii="Meiryo UI" w:eastAsia="Meiryo UI" w:hAnsi="Meiryo UI" w:hint="eastAsia"/>
          <w:sz w:val="24"/>
          <w:szCs w:val="24"/>
        </w:rPr>
        <w:t>に参加をご希望される場合、</w:t>
      </w:r>
      <w:r w:rsidR="00E029E6" w:rsidRPr="0021151C">
        <w:rPr>
          <w:rFonts w:ascii="Meiryo UI" w:eastAsia="Meiryo UI" w:hAnsi="Meiryo UI" w:hint="eastAsia"/>
          <w:sz w:val="24"/>
          <w:szCs w:val="24"/>
        </w:rPr>
        <w:t>原則として</w:t>
      </w:r>
      <w:r w:rsidRPr="0021151C">
        <w:rPr>
          <w:rFonts w:ascii="Meiryo UI" w:eastAsia="Meiryo UI" w:hAnsi="Meiryo UI" w:hint="eastAsia"/>
          <w:sz w:val="24"/>
          <w:szCs w:val="24"/>
        </w:rPr>
        <w:t>事前に</w:t>
      </w:r>
      <w:r w:rsidR="00E029E6" w:rsidRPr="0021151C">
        <w:rPr>
          <w:rFonts w:ascii="Meiryo UI" w:eastAsia="Meiryo UI" w:hAnsi="Meiryo UI" w:hint="eastAsia"/>
          <w:sz w:val="24"/>
          <w:szCs w:val="24"/>
        </w:rPr>
        <w:t>CENSNET上で</w:t>
      </w:r>
      <w:r w:rsidR="00CB54A0" w:rsidRPr="0021151C">
        <w:rPr>
          <w:rFonts w:ascii="Meiryo UI" w:eastAsia="Meiryo UI" w:hAnsi="Meiryo UI" w:hint="eastAsia"/>
          <w:sz w:val="24"/>
          <w:szCs w:val="24"/>
        </w:rPr>
        <w:t>「感染制御」「知的財産」「医療倫理」に係るｅラーニング</w:t>
      </w:r>
      <w:r w:rsidR="00E029E6" w:rsidRPr="0021151C">
        <w:rPr>
          <w:rFonts w:ascii="Meiryo UI" w:eastAsia="Meiryo UI" w:hAnsi="Meiryo UI" w:hint="eastAsia"/>
          <w:sz w:val="24"/>
          <w:szCs w:val="24"/>
        </w:rPr>
        <w:t>を</w:t>
      </w:r>
      <w:r w:rsidR="00CB54A0" w:rsidRPr="0021151C">
        <w:rPr>
          <w:rFonts w:ascii="Meiryo UI" w:eastAsia="Meiryo UI" w:hAnsi="Meiryo UI" w:hint="eastAsia"/>
          <w:sz w:val="24"/>
          <w:szCs w:val="24"/>
        </w:rPr>
        <w:t>受講</w:t>
      </w:r>
      <w:r w:rsidR="00E029E6" w:rsidRPr="0021151C">
        <w:rPr>
          <w:rFonts w:ascii="Meiryo UI" w:eastAsia="Meiryo UI" w:hAnsi="Meiryo UI" w:hint="eastAsia"/>
          <w:sz w:val="24"/>
          <w:szCs w:val="24"/>
        </w:rPr>
        <w:t>する必要があります</w:t>
      </w:r>
      <w:r w:rsidR="00CB54A0" w:rsidRPr="0021151C">
        <w:rPr>
          <w:rFonts w:ascii="Meiryo UI" w:eastAsia="Meiryo UI" w:hAnsi="Meiryo UI" w:hint="eastAsia"/>
          <w:sz w:val="24"/>
          <w:szCs w:val="24"/>
        </w:rPr>
        <w:t>。</w:t>
      </w:r>
      <w:r w:rsidR="00A805BD" w:rsidRPr="0021151C">
        <w:rPr>
          <w:rFonts w:ascii="Meiryo UI" w:eastAsia="Meiryo UI" w:hAnsi="Meiryo UI" w:hint="eastAsia"/>
          <w:sz w:val="24"/>
          <w:szCs w:val="24"/>
        </w:rPr>
        <w:t>（</w:t>
      </w:r>
      <w:r w:rsidR="000E51D8" w:rsidRPr="0021151C">
        <w:rPr>
          <w:rFonts w:ascii="Meiryo UI" w:eastAsia="Meiryo UI" w:hAnsi="Meiryo UI" w:hint="eastAsia"/>
          <w:sz w:val="24"/>
          <w:szCs w:val="24"/>
        </w:rPr>
        <w:t>既にご受講の方について</w:t>
      </w:r>
      <w:r w:rsidR="0021151C" w:rsidRPr="0021151C">
        <w:rPr>
          <w:rFonts w:ascii="Meiryo UI" w:eastAsia="Meiryo UI" w:hAnsi="Meiryo UI" w:hint="eastAsia"/>
          <w:sz w:val="24"/>
          <w:szCs w:val="24"/>
        </w:rPr>
        <w:t>は</w:t>
      </w:r>
      <w:r w:rsidR="000E51D8" w:rsidRPr="0021151C">
        <w:rPr>
          <w:rFonts w:ascii="Meiryo UI" w:eastAsia="Meiryo UI" w:hAnsi="Meiryo UI" w:hint="eastAsia"/>
          <w:sz w:val="24"/>
          <w:szCs w:val="24"/>
        </w:rPr>
        <w:t>改めて受講する必要はありません</w:t>
      </w:r>
      <w:r w:rsidR="00A805BD" w:rsidRPr="0021151C">
        <w:rPr>
          <w:rFonts w:ascii="Meiryo UI" w:eastAsia="Meiryo UI" w:hAnsi="Meiryo UI" w:hint="eastAsia"/>
          <w:sz w:val="24"/>
          <w:szCs w:val="24"/>
        </w:rPr>
        <w:t>）。上記ｅラーニングはセンスネット（https://censnet.org/）に会員登録（登録無料）することで受講できます。</w:t>
      </w:r>
    </w:p>
    <w:p w:rsidR="00280CA0" w:rsidRPr="0021151C" w:rsidRDefault="00280CA0" w:rsidP="00280CA0">
      <w:pPr>
        <w:pStyle w:val="ad"/>
        <w:ind w:left="769"/>
        <w:rPr>
          <w:rFonts w:ascii="Meiryo UI" w:eastAsia="Meiryo UI" w:hAnsi="Meiryo UI"/>
          <w:sz w:val="24"/>
          <w:szCs w:val="24"/>
        </w:rPr>
      </w:pPr>
    </w:p>
    <w:p w:rsidR="00280CA0" w:rsidRPr="0021151C" w:rsidRDefault="00280CA0" w:rsidP="00280CA0">
      <w:pPr>
        <w:pStyle w:val="ad"/>
        <w:numPr>
          <w:ilvl w:val="0"/>
          <w:numId w:val="3"/>
        </w:numPr>
        <w:ind w:leftChars="0"/>
        <w:rPr>
          <w:rFonts w:ascii="Meiryo UI" w:eastAsia="Meiryo UI" w:hAnsi="Meiryo UI"/>
          <w:sz w:val="24"/>
          <w:szCs w:val="24"/>
        </w:rPr>
      </w:pPr>
      <w:r w:rsidRPr="0021151C">
        <w:rPr>
          <w:rFonts w:ascii="Meiryo UI" w:eastAsia="Meiryo UI" w:hAnsi="Meiryo UI" w:hint="eastAsia"/>
          <w:sz w:val="24"/>
          <w:szCs w:val="24"/>
        </w:rPr>
        <w:t>あくまで共同開発のための個別相談会になりますので、商品の売込み等は禁止させていただきます</w:t>
      </w:r>
    </w:p>
    <w:p w:rsidR="006F1199" w:rsidRPr="0021151C" w:rsidRDefault="006F1199" w:rsidP="006F1199">
      <w:pPr>
        <w:rPr>
          <w:rFonts w:asciiTheme="majorEastAsia" w:eastAsiaTheme="majorEastAsia" w:hAnsiTheme="majorEastAsia"/>
          <w:b/>
          <w:sz w:val="22"/>
        </w:rPr>
      </w:pPr>
    </w:p>
    <w:sectPr w:rsidR="006F1199" w:rsidRPr="0021151C" w:rsidSect="00A905FF">
      <w:pgSz w:w="11906" w:h="16838" w:code="9"/>
      <w:pgMar w:top="1701" w:right="1701" w:bottom="1701" w:left="1701" w:header="454" w:footer="454"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02" w:rsidRDefault="00927C02" w:rsidP="003C0825">
      <w:r>
        <w:separator/>
      </w:r>
    </w:p>
  </w:endnote>
  <w:endnote w:type="continuationSeparator" w:id="0">
    <w:p w:rsidR="00927C02" w:rsidRDefault="00927C0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02" w:rsidRDefault="00927C02" w:rsidP="003C0825">
      <w:r>
        <w:separator/>
      </w:r>
    </w:p>
  </w:footnote>
  <w:footnote w:type="continuationSeparator" w:id="0">
    <w:p w:rsidR="00927C02" w:rsidRDefault="00927C0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2C36"/>
    <w:multiLevelType w:val="hybridMultilevel"/>
    <w:tmpl w:val="1494AF56"/>
    <w:lvl w:ilvl="0" w:tplc="F00453D8">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545542"/>
    <w:multiLevelType w:val="hybridMultilevel"/>
    <w:tmpl w:val="B9EE5EBC"/>
    <w:lvl w:ilvl="0" w:tplc="F04065F4">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4F3A98"/>
    <w:multiLevelType w:val="hybridMultilevel"/>
    <w:tmpl w:val="C8B45D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7EC7B70"/>
    <w:multiLevelType w:val="hybridMultilevel"/>
    <w:tmpl w:val="97F28D12"/>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fill="f" fillcolor="#f79646" stroke="f" strokecolor="#f79646">
      <v:fill color="#f79646" on="f"/>
      <v:stroke color="#f79646" weight="10pt" linestyle="thinThin"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4B3"/>
    <w:rsid w:val="00011C89"/>
    <w:rsid w:val="000244DE"/>
    <w:rsid w:val="00047026"/>
    <w:rsid w:val="00053DA4"/>
    <w:rsid w:val="00076424"/>
    <w:rsid w:val="000766AD"/>
    <w:rsid w:val="00087ACC"/>
    <w:rsid w:val="00093524"/>
    <w:rsid w:val="00094C09"/>
    <w:rsid w:val="000975C1"/>
    <w:rsid w:val="000A06E9"/>
    <w:rsid w:val="000A3490"/>
    <w:rsid w:val="000A57B4"/>
    <w:rsid w:val="000B0680"/>
    <w:rsid w:val="000B1723"/>
    <w:rsid w:val="000D389C"/>
    <w:rsid w:val="000D3B67"/>
    <w:rsid w:val="000D7F6D"/>
    <w:rsid w:val="000E04EF"/>
    <w:rsid w:val="000E1F26"/>
    <w:rsid w:val="000E3366"/>
    <w:rsid w:val="000E51D8"/>
    <w:rsid w:val="000F63FE"/>
    <w:rsid w:val="00102733"/>
    <w:rsid w:val="00111316"/>
    <w:rsid w:val="00141955"/>
    <w:rsid w:val="00142439"/>
    <w:rsid w:val="001438E5"/>
    <w:rsid w:val="001531EE"/>
    <w:rsid w:val="0017050D"/>
    <w:rsid w:val="001727BD"/>
    <w:rsid w:val="0018238A"/>
    <w:rsid w:val="001859C5"/>
    <w:rsid w:val="001908DD"/>
    <w:rsid w:val="0019306B"/>
    <w:rsid w:val="00193ED0"/>
    <w:rsid w:val="00194B40"/>
    <w:rsid w:val="00196ECB"/>
    <w:rsid w:val="001A08E4"/>
    <w:rsid w:val="001B4305"/>
    <w:rsid w:val="001C3560"/>
    <w:rsid w:val="001D1780"/>
    <w:rsid w:val="001D2F83"/>
    <w:rsid w:val="001E1744"/>
    <w:rsid w:val="001E1B62"/>
    <w:rsid w:val="001F0273"/>
    <w:rsid w:val="001F7815"/>
    <w:rsid w:val="00203AC8"/>
    <w:rsid w:val="00203F6A"/>
    <w:rsid w:val="0021151C"/>
    <w:rsid w:val="00230EE7"/>
    <w:rsid w:val="00233211"/>
    <w:rsid w:val="00233C46"/>
    <w:rsid w:val="0023538A"/>
    <w:rsid w:val="002417E5"/>
    <w:rsid w:val="00247D05"/>
    <w:rsid w:val="0025315D"/>
    <w:rsid w:val="00253F41"/>
    <w:rsid w:val="00255199"/>
    <w:rsid w:val="002572C1"/>
    <w:rsid w:val="002574B3"/>
    <w:rsid w:val="00280CA0"/>
    <w:rsid w:val="002A072E"/>
    <w:rsid w:val="002A11E7"/>
    <w:rsid w:val="002B6C9A"/>
    <w:rsid w:val="002C0D63"/>
    <w:rsid w:val="002C2B2B"/>
    <w:rsid w:val="002E01A2"/>
    <w:rsid w:val="002E38CC"/>
    <w:rsid w:val="002E7054"/>
    <w:rsid w:val="002F50CE"/>
    <w:rsid w:val="00303379"/>
    <w:rsid w:val="00304845"/>
    <w:rsid w:val="00345E4E"/>
    <w:rsid w:val="00353C79"/>
    <w:rsid w:val="00363336"/>
    <w:rsid w:val="003775DA"/>
    <w:rsid w:val="00377E38"/>
    <w:rsid w:val="00380B4F"/>
    <w:rsid w:val="003824FB"/>
    <w:rsid w:val="0038700A"/>
    <w:rsid w:val="003C0825"/>
    <w:rsid w:val="003D01CF"/>
    <w:rsid w:val="003D49AF"/>
    <w:rsid w:val="003D4AF4"/>
    <w:rsid w:val="003F2E32"/>
    <w:rsid w:val="003F66A2"/>
    <w:rsid w:val="00401590"/>
    <w:rsid w:val="004138DC"/>
    <w:rsid w:val="00420A47"/>
    <w:rsid w:val="00433350"/>
    <w:rsid w:val="00433F37"/>
    <w:rsid w:val="0043674A"/>
    <w:rsid w:val="00437E14"/>
    <w:rsid w:val="004433CA"/>
    <w:rsid w:val="0044600B"/>
    <w:rsid w:val="004469BC"/>
    <w:rsid w:val="00454D21"/>
    <w:rsid w:val="00463798"/>
    <w:rsid w:val="00475A0A"/>
    <w:rsid w:val="00483A57"/>
    <w:rsid w:val="00495411"/>
    <w:rsid w:val="004A413B"/>
    <w:rsid w:val="004B55D2"/>
    <w:rsid w:val="004D0601"/>
    <w:rsid w:val="004D438C"/>
    <w:rsid w:val="004D49A8"/>
    <w:rsid w:val="004E125B"/>
    <w:rsid w:val="004E48CA"/>
    <w:rsid w:val="004F5515"/>
    <w:rsid w:val="00515D0E"/>
    <w:rsid w:val="00520B9F"/>
    <w:rsid w:val="00530FB7"/>
    <w:rsid w:val="005324C8"/>
    <w:rsid w:val="00542C88"/>
    <w:rsid w:val="0055102C"/>
    <w:rsid w:val="00551DA9"/>
    <w:rsid w:val="00553CC8"/>
    <w:rsid w:val="0058751C"/>
    <w:rsid w:val="005877AD"/>
    <w:rsid w:val="00590A28"/>
    <w:rsid w:val="00592EE5"/>
    <w:rsid w:val="005A0A8E"/>
    <w:rsid w:val="005A65F0"/>
    <w:rsid w:val="005C2281"/>
    <w:rsid w:val="005C40AE"/>
    <w:rsid w:val="005E63D6"/>
    <w:rsid w:val="00605F59"/>
    <w:rsid w:val="0060787D"/>
    <w:rsid w:val="006234E9"/>
    <w:rsid w:val="00631DC2"/>
    <w:rsid w:val="00633AC3"/>
    <w:rsid w:val="006477F4"/>
    <w:rsid w:val="00662C1D"/>
    <w:rsid w:val="0069002A"/>
    <w:rsid w:val="006B0AF3"/>
    <w:rsid w:val="006B0D0C"/>
    <w:rsid w:val="006B1DAA"/>
    <w:rsid w:val="006B56D3"/>
    <w:rsid w:val="006C67D9"/>
    <w:rsid w:val="006C6D9A"/>
    <w:rsid w:val="006D1EFB"/>
    <w:rsid w:val="006F1199"/>
    <w:rsid w:val="006F262C"/>
    <w:rsid w:val="00712FCB"/>
    <w:rsid w:val="007136D4"/>
    <w:rsid w:val="007227E3"/>
    <w:rsid w:val="007305C0"/>
    <w:rsid w:val="0073487F"/>
    <w:rsid w:val="00737630"/>
    <w:rsid w:val="00742917"/>
    <w:rsid w:val="007439BE"/>
    <w:rsid w:val="007445FB"/>
    <w:rsid w:val="00755B4B"/>
    <w:rsid w:val="00765954"/>
    <w:rsid w:val="00767004"/>
    <w:rsid w:val="007D4BC6"/>
    <w:rsid w:val="007E2AF8"/>
    <w:rsid w:val="008207EE"/>
    <w:rsid w:val="0082165D"/>
    <w:rsid w:val="00826605"/>
    <w:rsid w:val="0083400F"/>
    <w:rsid w:val="00834B98"/>
    <w:rsid w:val="008369CD"/>
    <w:rsid w:val="00854D36"/>
    <w:rsid w:val="00860DBA"/>
    <w:rsid w:val="00864092"/>
    <w:rsid w:val="00870ECA"/>
    <w:rsid w:val="008827D2"/>
    <w:rsid w:val="008877E0"/>
    <w:rsid w:val="00894A0C"/>
    <w:rsid w:val="00896750"/>
    <w:rsid w:val="008A7F3A"/>
    <w:rsid w:val="008B517A"/>
    <w:rsid w:val="008C187D"/>
    <w:rsid w:val="008C5907"/>
    <w:rsid w:val="008D6314"/>
    <w:rsid w:val="008E086B"/>
    <w:rsid w:val="0090434E"/>
    <w:rsid w:val="00922B20"/>
    <w:rsid w:val="00925D70"/>
    <w:rsid w:val="00927C02"/>
    <w:rsid w:val="00940A2F"/>
    <w:rsid w:val="009604A6"/>
    <w:rsid w:val="00981684"/>
    <w:rsid w:val="00991DC5"/>
    <w:rsid w:val="009937FA"/>
    <w:rsid w:val="009A1C74"/>
    <w:rsid w:val="009A47CD"/>
    <w:rsid w:val="009A71E4"/>
    <w:rsid w:val="009C0279"/>
    <w:rsid w:val="009C47F8"/>
    <w:rsid w:val="009D041C"/>
    <w:rsid w:val="009E0608"/>
    <w:rsid w:val="009E3F9C"/>
    <w:rsid w:val="009E7358"/>
    <w:rsid w:val="009F0C26"/>
    <w:rsid w:val="00A010B9"/>
    <w:rsid w:val="00A12C48"/>
    <w:rsid w:val="00A13365"/>
    <w:rsid w:val="00A2027E"/>
    <w:rsid w:val="00A26071"/>
    <w:rsid w:val="00A34378"/>
    <w:rsid w:val="00A36B54"/>
    <w:rsid w:val="00A41FC4"/>
    <w:rsid w:val="00A67DF6"/>
    <w:rsid w:val="00A805BD"/>
    <w:rsid w:val="00A905FF"/>
    <w:rsid w:val="00AA59C2"/>
    <w:rsid w:val="00AC32B3"/>
    <w:rsid w:val="00AC532B"/>
    <w:rsid w:val="00AE2CEF"/>
    <w:rsid w:val="00AE7997"/>
    <w:rsid w:val="00B152F2"/>
    <w:rsid w:val="00B60A6E"/>
    <w:rsid w:val="00B63106"/>
    <w:rsid w:val="00BA099D"/>
    <w:rsid w:val="00BE409F"/>
    <w:rsid w:val="00BF09AA"/>
    <w:rsid w:val="00C013DC"/>
    <w:rsid w:val="00C05C54"/>
    <w:rsid w:val="00C1216A"/>
    <w:rsid w:val="00C17335"/>
    <w:rsid w:val="00C23F07"/>
    <w:rsid w:val="00C260B1"/>
    <w:rsid w:val="00C26893"/>
    <w:rsid w:val="00C30293"/>
    <w:rsid w:val="00C35D31"/>
    <w:rsid w:val="00C363DC"/>
    <w:rsid w:val="00C4143E"/>
    <w:rsid w:val="00C60D0A"/>
    <w:rsid w:val="00C66752"/>
    <w:rsid w:val="00C7739A"/>
    <w:rsid w:val="00C965E4"/>
    <w:rsid w:val="00CA616D"/>
    <w:rsid w:val="00CB54A0"/>
    <w:rsid w:val="00CB5C5C"/>
    <w:rsid w:val="00CC2527"/>
    <w:rsid w:val="00CD63B8"/>
    <w:rsid w:val="00CE0A7B"/>
    <w:rsid w:val="00CE13EF"/>
    <w:rsid w:val="00CE685D"/>
    <w:rsid w:val="00D006D4"/>
    <w:rsid w:val="00D16F5A"/>
    <w:rsid w:val="00D22F08"/>
    <w:rsid w:val="00D26E79"/>
    <w:rsid w:val="00D27F37"/>
    <w:rsid w:val="00D30724"/>
    <w:rsid w:val="00D35238"/>
    <w:rsid w:val="00D4516C"/>
    <w:rsid w:val="00D53579"/>
    <w:rsid w:val="00D57846"/>
    <w:rsid w:val="00D57A26"/>
    <w:rsid w:val="00D63F51"/>
    <w:rsid w:val="00D7288F"/>
    <w:rsid w:val="00D74148"/>
    <w:rsid w:val="00D8094B"/>
    <w:rsid w:val="00D84380"/>
    <w:rsid w:val="00D90DD9"/>
    <w:rsid w:val="00D9566F"/>
    <w:rsid w:val="00DC76E6"/>
    <w:rsid w:val="00DD62CE"/>
    <w:rsid w:val="00DE0848"/>
    <w:rsid w:val="00E029E6"/>
    <w:rsid w:val="00E038DE"/>
    <w:rsid w:val="00E1046E"/>
    <w:rsid w:val="00E173A8"/>
    <w:rsid w:val="00E21243"/>
    <w:rsid w:val="00E32A46"/>
    <w:rsid w:val="00E36137"/>
    <w:rsid w:val="00E6015B"/>
    <w:rsid w:val="00EA6B58"/>
    <w:rsid w:val="00EA7521"/>
    <w:rsid w:val="00EB11AC"/>
    <w:rsid w:val="00EB1D6E"/>
    <w:rsid w:val="00EB4288"/>
    <w:rsid w:val="00EB72EC"/>
    <w:rsid w:val="00EC3BD2"/>
    <w:rsid w:val="00F15545"/>
    <w:rsid w:val="00F15599"/>
    <w:rsid w:val="00F1774C"/>
    <w:rsid w:val="00F26703"/>
    <w:rsid w:val="00F334E9"/>
    <w:rsid w:val="00F34056"/>
    <w:rsid w:val="00F50E99"/>
    <w:rsid w:val="00F5560E"/>
    <w:rsid w:val="00FA37B2"/>
    <w:rsid w:val="00FA7D52"/>
    <w:rsid w:val="00FB0449"/>
    <w:rsid w:val="00FC41CA"/>
    <w:rsid w:val="00FC6D4A"/>
    <w:rsid w:val="00FC7808"/>
    <w:rsid w:val="00FE72B2"/>
    <w:rsid w:val="00F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f79646" stroke="f" strokecolor="#f79646">
      <v:fill color="#f79646" on="f"/>
      <v:stroke color="#f79646" weight="10pt" linestyle="thinThin" on="f"/>
      <v:shadow color="#868686"/>
      <v:textbox inset="5.85pt,.7pt,5.85pt,.7pt"/>
    </o:shapedefaults>
    <o:shapelayout v:ext="edit">
      <o:idmap v:ext="edit" data="1"/>
    </o:shapelayout>
  </w:shapeDefaults>
  <w:decimalSymbol w:val="."/>
  <w:listSeparator w:val=","/>
  <w14:docId w14:val="12ED5975"/>
  <w15:docId w15:val="{5EBCBA2E-A0AE-40BE-83CC-1BCDA0F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4B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uiPriority w:val="99"/>
    <w:unhideWhenUsed/>
    <w:rsid w:val="00D006D4"/>
    <w:rPr>
      <w:color w:val="0000FF"/>
      <w:u w:val="single"/>
    </w:rPr>
  </w:style>
  <w:style w:type="paragraph" w:styleId="a8">
    <w:name w:val="Plain Text"/>
    <w:basedOn w:val="a"/>
    <w:link w:val="a9"/>
    <w:uiPriority w:val="99"/>
    <w:unhideWhenUsed/>
    <w:rsid w:val="00D006D4"/>
    <w:pPr>
      <w:jc w:val="left"/>
    </w:pPr>
    <w:rPr>
      <w:rFonts w:hAnsi="Courier New" w:cs="Courier New"/>
      <w:sz w:val="20"/>
      <w:szCs w:val="21"/>
    </w:rPr>
  </w:style>
  <w:style w:type="character" w:customStyle="1" w:styleId="a9">
    <w:name w:val="書式なし (文字)"/>
    <w:link w:val="a8"/>
    <w:uiPriority w:val="99"/>
    <w:rsid w:val="00D006D4"/>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E1046E"/>
    <w:rPr>
      <w:rFonts w:ascii="Arial" w:hAnsi="Arial"/>
      <w:sz w:val="18"/>
      <w:szCs w:val="18"/>
    </w:rPr>
  </w:style>
  <w:style w:type="character" w:customStyle="1" w:styleId="ab">
    <w:name w:val="吹き出し (文字)"/>
    <w:link w:val="aa"/>
    <w:uiPriority w:val="99"/>
    <w:semiHidden/>
    <w:rsid w:val="00E1046E"/>
    <w:rPr>
      <w:rFonts w:ascii="Arial" w:eastAsia="ＭＳ ゴシック" w:hAnsi="Arial" w:cs="Times New Roman"/>
      <w:kern w:val="2"/>
      <w:sz w:val="18"/>
      <w:szCs w:val="18"/>
    </w:rPr>
  </w:style>
  <w:style w:type="table" w:styleId="ac">
    <w:name w:val="Table Grid"/>
    <w:basedOn w:val="a1"/>
    <w:rsid w:val="00894A0C"/>
    <w:rPr>
      <w:rFonts w:ascii="Gill Sans MT" w:eastAsia="ＭＳ Ｐゴシック"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94A0C"/>
    <w:pPr>
      <w:ind w:leftChars="400" w:left="840"/>
    </w:pPr>
    <w:rPr>
      <w:rFonts w:ascii="Gill Sans MT" w:eastAsia="ＭＳ Ｐゴシック" w:hAnsi="Gill Sans MT"/>
    </w:rPr>
  </w:style>
  <w:style w:type="character" w:styleId="ae">
    <w:name w:val="FollowedHyperlink"/>
    <w:uiPriority w:val="99"/>
    <w:semiHidden/>
    <w:unhideWhenUsed/>
    <w:rsid w:val="00BE409F"/>
    <w:rPr>
      <w:color w:val="800080"/>
      <w:u w:val="single"/>
    </w:rPr>
  </w:style>
  <w:style w:type="character" w:customStyle="1" w:styleId="apple-tab-span">
    <w:name w:val="apple-tab-span"/>
    <w:rsid w:val="00BE409F"/>
  </w:style>
  <w:style w:type="paragraph" w:styleId="af">
    <w:name w:val="Date"/>
    <w:basedOn w:val="a"/>
    <w:next w:val="a"/>
    <w:link w:val="af0"/>
    <w:uiPriority w:val="99"/>
    <w:semiHidden/>
    <w:unhideWhenUsed/>
    <w:rsid w:val="00203F6A"/>
  </w:style>
  <w:style w:type="character" w:customStyle="1" w:styleId="af0">
    <w:name w:val="日付 (文字)"/>
    <w:basedOn w:val="a0"/>
    <w:link w:val="af"/>
    <w:uiPriority w:val="99"/>
    <w:semiHidden/>
    <w:rsid w:val="00203F6A"/>
    <w:rPr>
      <w:rFonts w:ascii="ＭＳ ゴシック"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2544">
      <w:bodyDiv w:val="1"/>
      <w:marLeft w:val="0"/>
      <w:marRight w:val="0"/>
      <w:marTop w:val="0"/>
      <w:marBottom w:val="0"/>
      <w:divBdr>
        <w:top w:val="none" w:sz="0" w:space="0" w:color="auto"/>
        <w:left w:val="none" w:sz="0" w:space="0" w:color="auto"/>
        <w:bottom w:val="none" w:sz="0" w:space="0" w:color="auto"/>
        <w:right w:val="none" w:sz="0" w:space="0" w:color="auto"/>
      </w:divBdr>
      <w:divsChild>
        <w:div w:id="547567007">
          <w:marLeft w:val="0"/>
          <w:marRight w:val="0"/>
          <w:marTop w:val="0"/>
          <w:marBottom w:val="0"/>
          <w:divBdr>
            <w:top w:val="none" w:sz="0" w:space="0" w:color="auto"/>
            <w:left w:val="none" w:sz="0" w:space="0" w:color="auto"/>
            <w:bottom w:val="none" w:sz="0" w:space="0" w:color="auto"/>
            <w:right w:val="none" w:sz="0" w:space="0" w:color="auto"/>
          </w:divBdr>
          <w:divsChild>
            <w:div w:id="1174346965">
              <w:marLeft w:val="0"/>
              <w:marRight w:val="0"/>
              <w:marTop w:val="0"/>
              <w:marBottom w:val="0"/>
              <w:divBdr>
                <w:top w:val="none" w:sz="0" w:space="0" w:color="auto"/>
                <w:left w:val="none" w:sz="0" w:space="0" w:color="auto"/>
                <w:bottom w:val="none" w:sz="0" w:space="0" w:color="auto"/>
                <w:right w:val="none" w:sz="0" w:space="0" w:color="auto"/>
              </w:divBdr>
              <w:divsChild>
                <w:div w:id="2065831956">
                  <w:marLeft w:val="0"/>
                  <w:marRight w:val="0"/>
                  <w:marTop w:val="0"/>
                  <w:marBottom w:val="0"/>
                  <w:divBdr>
                    <w:top w:val="none" w:sz="0" w:space="0" w:color="auto"/>
                    <w:left w:val="none" w:sz="0" w:space="0" w:color="auto"/>
                    <w:bottom w:val="none" w:sz="0" w:space="0" w:color="auto"/>
                    <w:right w:val="none" w:sz="0" w:space="0" w:color="auto"/>
                  </w:divBdr>
                  <w:divsChild>
                    <w:div w:id="586579640">
                      <w:marLeft w:val="0"/>
                      <w:marRight w:val="0"/>
                      <w:marTop w:val="0"/>
                      <w:marBottom w:val="0"/>
                      <w:divBdr>
                        <w:top w:val="none" w:sz="0" w:space="0" w:color="auto"/>
                        <w:left w:val="none" w:sz="0" w:space="0" w:color="auto"/>
                        <w:bottom w:val="none" w:sz="0" w:space="0" w:color="auto"/>
                        <w:right w:val="none" w:sz="0" w:space="0" w:color="auto"/>
                      </w:divBdr>
                      <w:divsChild>
                        <w:div w:id="926962379">
                          <w:marLeft w:val="0"/>
                          <w:marRight w:val="0"/>
                          <w:marTop w:val="0"/>
                          <w:marBottom w:val="0"/>
                          <w:divBdr>
                            <w:top w:val="none" w:sz="0" w:space="0" w:color="auto"/>
                            <w:left w:val="none" w:sz="0" w:space="0" w:color="auto"/>
                            <w:bottom w:val="none" w:sz="0" w:space="0" w:color="auto"/>
                            <w:right w:val="none" w:sz="0" w:space="0" w:color="auto"/>
                          </w:divBdr>
                        </w:div>
                        <w:div w:id="1611620063">
                          <w:marLeft w:val="0"/>
                          <w:marRight w:val="0"/>
                          <w:marTop w:val="0"/>
                          <w:marBottom w:val="0"/>
                          <w:divBdr>
                            <w:top w:val="none" w:sz="0" w:space="0" w:color="auto"/>
                            <w:left w:val="none" w:sz="0" w:space="0" w:color="auto"/>
                            <w:bottom w:val="none" w:sz="0" w:space="0" w:color="auto"/>
                            <w:right w:val="none" w:sz="0" w:space="0" w:color="auto"/>
                          </w:divBdr>
                        </w:div>
                      </w:divsChild>
                    </w:div>
                    <w:div w:id="1684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8520">
      <w:bodyDiv w:val="1"/>
      <w:marLeft w:val="0"/>
      <w:marRight w:val="0"/>
      <w:marTop w:val="0"/>
      <w:marBottom w:val="0"/>
      <w:divBdr>
        <w:top w:val="none" w:sz="0" w:space="0" w:color="auto"/>
        <w:left w:val="none" w:sz="0" w:space="0" w:color="auto"/>
        <w:bottom w:val="none" w:sz="0" w:space="0" w:color="auto"/>
        <w:right w:val="none" w:sz="0" w:space="0" w:color="auto"/>
      </w:divBdr>
      <w:divsChild>
        <w:div w:id="140050448">
          <w:marLeft w:val="0"/>
          <w:marRight w:val="0"/>
          <w:marTop w:val="0"/>
          <w:marBottom w:val="0"/>
          <w:divBdr>
            <w:top w:val="none" w:sz="0" w:space="0" w:color="auto"/>
            <w:left w:val="none" w:sz="0" w:space="0" w:color="auto"/>
            <w:bottom w:val="none" w:sz="0" w:space="0" w:color="auto"/>
            <w:right w:val="none" w:sz="0" w:space="0" w:color="auto"/>
          </w:divBdr>
          <w:divsChild>
            <w:div w:id="1227304256">
              <w:marLeft w:val="0"/>
              <w:marRight w:val="0"/>
              <w:marTop w:val="0"/>
              <w:marBottom w:val="0"/>
              <w:divBdr>
                <w:top w:val="none" w:sz="0" w:space="0" w:color="auto"/>
                <w:left w:val="none" w:sz="0" w:space="0" w:color="auto"/>
                <w:bottom w:val="none" w:sz="0" w:space="0" w:color="auto"/>
                <w:right w:val="none" w:sz="0" w:space="0" w:color="auto"/>
              </w:divBdr>
              <w:divsChild>
                <w:div w:id="1254044794">
                  <w:marLeft w:val="0"/>
                  <w:marRight w:val="0"/>
                  <w:marTop w:val="0"/>
                  <w:marBottom w:val="0"/>
                  <w:divBdr>
                    <w:top w:val="none" w:sz="0" w:space="0" w:color="auto"/>
                    <w:left w:val="none" w:sz="0" w:space="0" w:color="auto"/>
                    <w:bottom w:val="none" w:sz="0" w:space="0" w:color="auto"/>
                    <w:right w:val="none" w:sz="0" w:space="0" w:color="auto"/>
                  </w:divBdr>
                  <w:divsChild>
                    <w:div w:id="2119785884">
                      <w:marLeft w:val="0"/>
                      <w:marRight w:val="0"/>
                      <w:marTop w:val="0"/>
                      <w:marBottom w:val="0"/>
                      <w:divBdr>
                        <w:top w:val="none" w:sz="0" w:space="0" w:color="auto"/>
                        <w:left w:val="none" w:sz="0" w:space="0" w:color="auto"/>
                        <w:bottom w:val="none" w:sz="0" w:space="0" w:color="auto"/>
                        <w:right w:val="none" w:sz="0" w:space="0" w:color="auto"/>
                      </w:divBdr>
                      <w:divsChild>
                        <w:div w:id="1260986310">
                          <w:marLeft w:val="0"/>
                          <w:marRight w:val="0"/>
                          <w:marTop w:val="0"/>
                          <w:marBottom w:val="0"/>
                          <w:divBdr>
                            <w:top w:val="none" w:sz="0" w:space="0" w:color="auto"/>
                            <w:left w:val="none" w:sz="0" w:space="0" w:color="auto"/>
                            <w:bottom w:val="none" w:sz="0" w:space="0" w:color="auto"/>
                            <w:right w:val="none" w:sz="0" w:space="0" w:color="auto"/>
                          </w:divBdr>
                          <w:divsChild>
                            <w:div w:id="871453697">
                              <w:marLeft w:val="0"/>
                              <w:marRight w:val="0"/>
                              <w:marTop w:val="0"/>
                              <w:marBottom w:val="0"/>
                              <w:divBdr>
                                <w:top w:val="none" w:sz="0" w:space="0" w:color="auto"/>
                                <w:left w:val="none" w:sz="0" w:space="0" w:color="auto"/>
                                <w:bottom w:val="none" w:sz="0" w:space="0" w:color="auto"/>
                                <w:right w:val="none" w:sz="0" w:space="0" w:color="auto"/>
                              </w:divBdr>
                              <w:divsChild>
                                <w:div w:id="88737725">
                                  <w:marLeft w:val="0"/>
                                  <w:marRight w:val="0"/>
                                  <w:marTop w:val="0"/>
                                  <w:marBottom w:val="0"/>
                                  <w:divBdr>
                                    <w:top w:val="none" w:sz="0" w:space="0" w:color="auto"/>
                                    <w:left w:val="none" w:sz="0" w:space="0" w:color="auto"/>
                                    <w:bottom w:val="none" w:sz="0" w:space="0" w:color="auto"/>
                                    <w:right w:val="none" w:sz="0" w:space="0" w:color="auto"/>
                                  </w:divBdr>
                                </w:div>
                                <w:div w:id="123668334">
                                  <w:marLeft w:val="0"/>
                                  <w:marRight w:val="0"/>
                                  <w:marTop w:val="0"/>
                                  <w:marBottom w:val="0"/>
                                  <w:divBdr>
                                    <w:top w:val="none" w:sz="0" w:space="0" w:color="auto"/>
                                    <w:left w:val="none" w:sz="0" w:space="0" w:color="auto"/>
                                    <w:bottom w:val="none" w:sz="0" w:space="0" w:color="auto"/>
                                    <w:right w:val="none" w:sz="0" w:space="0" w:color="auto"/>
                                  </w:divBdr>
                                </w:div>
                                <w:div w:id="309138877">
                                  <w:marLeft w:val="0"/>
                                  <w:marRight w:val="0"/>
                                  <w:marTop w:val="0"/>
                                  <w:marBottom w:val="0"/>
                                  <w:divBdr>
                                    <w:top w:val="none" w:sz="0" w:space="0" w:color="auto"/>
                                    <w:left w:val="none" w:sz="0" w:space="0" w:color="auto"/>
                                    <w:bottom w:val="none" w:sz="0" w:space="0" w:color="auto"/>
                                    <w:right w:val="none" w:sz="0" w:space="0" w:color="auto"/>
                                  </w:divBdr>
                                </w:div>
                                <w:div w:id="371657077">
                                  <w:marLeft w:val="0"/>
                                  <w:marRight w:val="0"/>
                                  <w:marTop w:val="0"/>
                                  <w:marBottom w:val="0"/>
                                  <w:divBdr>
                                    <w:top w:val="none" w:sz="0" w:space="0" w:color="auto"/>
                                    <w:left w:val="none" w:sz="0" w:space="0" w:color="auto"/>
                                    <w:bottom w:val="none" w:sz="0" w:space="0" w:color="auto"/>
                                    <w:right w:val="none" w:sz="0" w:space="0" w:color="auto"/>
                                  </w:divBdr>
                                </w:div>
                                <w:div w:id="374042881">
                                  <w:marLeft w:val="0"/>
                                  <w:marRight w:val="0"/>
                                  <w:marTop w:val="0"/>
                                  <w:marBottom w:val="0"/>
                                  <w:divBdr>
                                    <w:top w:val="none" w:sz="0" w:space="0" w:color="auto"/>
                                    <w:left w:val="none" w:sz="0" w:space="0" w:color="auto"/>
                                    <w:bottom w:val="none" w:sz="0" w:space="0" w:color="auto"/>
                                    <w:right w:val="none" w:sz="0" w:space="0" w:color="auto"/>
                                  </w:divBdr>
                                </w:div>
                                <w:div w:id="829636691">
                                  <w:marLeft w:val="0"/>
                                  <w:marRight w:val="0"/>
                                  <w:marTop w:val="0"/>
                                  <w:marBottom w:val="0"/>
                                  <w:divBdr>
                                    <w:top w:val="none" w:sz="0" w:space="0" w:color="auto"/>
                                    <w:left w:val="none" w:sz="0" w:space="0" w:color="auto"/>
                                    <w:bottom w:val="none" w:sz="0" w:space="0" w:color="auto"/>
                                    <w:right w:val="none" w:sz="0" w:space="0" w:color="auto"/>
                                  </w:divBdr>
                                </w:div>
                                <w:div w:id="838926389">
                                  <w:marLeft w:val="0"/>
                                  <w:marRight w:val="0"/>
                                  <w:marTop w:val="0"/>
                                  <w:marBottom w:val="0"/>
                                  <w:divBdr>
                                    <w:top w:val="none" w:sz="0" w:space="0" w:color="auto"/>
                                    <w:left w:val="none" w:sz="0" w:space="0" w:color="auto"/>
                                    <w:bottom w:val="none" w:sz="0" w:space="0" w:color="auto"/>
                                    <w:right w:val="none" w:sz="0" w:space="0" w:color="auto"/>
                                  </w:divBdr>
                                </w:div>
                                <w:div w:id="1155605911">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431776063">
                                  <w:marLeft w:val="0"/>
                                  <w:marRight w:val="0"/>
                                  <w:marTop w:val="0"/>
                                  <w:marBottom w:val="0"/>
                                  <w:divBdr>
                                    <w:top w:val="none" w:sz="0" w:space="0" w:color="auto"/>
                                    <w:left w:val="none" w:sz="0" w:space="0" w:color="auto"/>
                                    <w:bottom w:val="none" w:sz="0" w:space="0" w:color="auto"/>
                                    <w:right w:val="none" w:sz="0" w:space="0" w:color="auto"/>
                                  </w:divBdr>
                                </w:div>
                                <w:div w:id="1474181026">
                                  <w:marLeft w:val="0"/>
                                  <w:marRight w:val="0"/>
                                  <w:marTop w:val="0"/>
                                  <w:marBottom w:val="0"/>
                                  <w:divBdr>
                                    <w:top w:val="none" w:sz="0" w:space="0" w:color="auto"/>
                                    <w:left w:val="none" w:sz="0" w:space="0" w:color="auto"/>
                                    <w:bottom w:val="none" w:sz="0" w:space="0" w:color="auto"/>
                                    <w:right w:val="none" w:sz="0" w:space="0" w:color="auto"/>
                                  </w:divBdr>
                                </w:div>
                                <w:div w:id="1511674225">
                                  <w:marLeft w:val="0"/>
                                  <w:marRight w:val="0"/>
                                  <w:marTop w:val="0"/>
                                  <w:marBottom w:val="0"/>
                                  <w:divBdr>
                                    <w:top w:val="none" w:sz="0" w:space="0" w:color="auto"/>
                                    <w:left w:val="none" w:sz="0" w:space="0" w:color="auto"/>
                                    <w:bottom w:val="none" w:sz="0" w:space="0" w:color="auto"/>
                                    <w:right w:val="none" w:sz="0" w:space="0" w:color="auto"/>
                                  </w:divBdr>
                                </w:div>
                                <w:div w:id="1516965239">
                                  <w:marLeft w:val="0"/>
                                  <w:marRight w:val="0"/>
                                  <w:marTop w:val="0"/>
                                  <w:marBottom w:val="0"/>
                                  <w:divBdr>
                                    <w:top w:val="none" w:sz="0" w:space="0" w:color="auto"/>
                                    <w:left w:val="none" w:sz="0" w:space="0" w:color="auto"/>
                                    <w:bottom w:val="none" w:sz="0" w:space="0" w:color="auto"/>
                                    <w:right w:val="none" w:sz="0" w:space="0" w:color="auto"/>
                                  </w:divBdr>
                                </w:div>
                                <w:div w:id="1548755549">
                                  <w:marLeft w:val="0"/>
                                  <w:marRight w:val="0"/>
                                  <w:marTop w:val="0"/>
                                  <w:marBottom w:val="0"/>
                                  <w:divBdr>
                                    <w:top w:val="none" w:sz="0" w:space="0" w:color="auto"/>
                                    <w:left w:val="none" w:sz="0" w:space="0" w:color="auto"/>
                                    <w:bottom w:val="none" w:sz="0" w:space="0" w:color="auto"/>
                                    <w:right w:val="none" w:sz="0" w:space="0" w:color="auto"/>
                                  </w:divBdr>
                                </w:div>
                                <w:div w:id="1651595056">
                                  <w:marLeft w:val="0"/>
                                  <w:marRight w:val="0"/>
                                  <w:marTop w:val="0"/>
                                  <w:marBottom w:val="0"/>
                                  <w:divBdr>
                                    <w:top w:val="none" w:sz="0" w:space="0" w:color="auto"/>
                                    <w:left w:val="none" w:sz="0" w:space="0" w:color="auto"/>
                                    <w:bottom w:val="none" w:sz="0" w:space="0" w:color="auto"/>
                                    <w:right w:val="none" w:sz="0" w:space="0" w:color="auto"/>
                                  </w:divBdr>
                                </w:div>
                                <w:div w:id="1711146122">
                                  <w:marLeft w:val="0"/>
                                  <w:marRight w:val="0"/>
                                  <w:marTop w:val="0"/>
                                  <w:marBottom w:val="0"/>
                                  <w:divBdr>
                                    <w:top w:val="none" w:sz="0" w:space="0" w:color="auto"/>
                                    <w:left w:val="none" w:sz="0" w:space="0" w:color="auto"/>
                                    <w:bottom w:val="none" w:sz="0" w:space="0" w:color="auto"/>
                                    <w:right w:val="none" w:sz="0" w:space="0" w:color="auto"/>
                                  </w:divBdr>
                                </w:div>
                                <w:div w:id="1736735340">
                                  <w:marLeft w:val="0"/>
                                  <w:marRight w:val="0"/>
                                  <w:marTop w:val="0"/>
                                  <w:marBottom w:val="0"/>
                                  <w:divBdr>
                                    <w:top w:val="none" w:sz="0" w:space="0" w:color="auto"/>
                                    <w:left w:val="none" w:sz="0" w:space="0" w:color="auto"/>
                                    <w:bottom w:val="none" w:sz="0" w:space="0" w:color="auto"/>
                                    <w:right w:val="none" w:sz="0" w:space="0" w:color="auto"/>
                                  </w:divBdr>
                                </w:div>
                                <w:div w:id="1743597957">
                                  <w:marLeft w:val="0"/>
                                  <w:marRight w:val="0"/>
                                  <w:marTop w:val="0"/>
                                  <w:marBottom w:val="0"/>
                                  <w:divBdr>
                                    <w:top w:val="none" w:sz="0" w:space="0" w:color="auto"/>
                                    <w:left w:val="none" w:sz="0" w:space="0" w:color="auto"/>
                                    <w:bottom w:val="none" w:sz="0" w:space="0" w:color="auto"/>
                                    <w:right w:val="none" w:sz="0" w:space="0" w:color="auto"/>
                                  </w:divBdr>
                                </w:div>
                                <w:div w:id="1752196844">
                                  <w:marLeft w:val="0"/>
                                  <w:marRight w:val="0"/>
                                  <w:marTop w:val="0"/>
                                  <w:marBottom w:val="0"/>
                                  <w:divBdr>
                                    <w:top w:val="none" w:sz="0" w:space="0" w:color="auto"/>
                                    <w:left w:val="none" w:sz="0" w:space="0" w:color="auto"/>
                                    <w:bottom w:val="none" w:sz="0" w:space="0" w:color="auto"/>
                                    <w:right w:val="none" w:sz="0" w:space="0" w:color="auto"/>
                                  </w:divBdr>
                                </w:div>
                                <w:div w:id="1933466282">
                                  <w:marLeft w:val="0"/>
                                  <w:marRight w:val="0"/>
                                  <w:marTop w:val="0"/>
                                  <w:marBottom w:val="0"/>
                                  <w:divBdr>
                                    <w:top w:val="none" w:sz="0" w:space="0" w:color="auto"/>
                                    <w:left w:val="none" w:sz="0" w:space="0" w:color="auto"/>
                                    <w:bottom w:val="none" w:sz="0" w:space="0" w:color="auto"/>
                                    <w:right w:val="none" w:sz="0" w:space="0" w:color="auto"/>
                                  </w:divBdr>
                                </w:div>
                                <w:div w:id="2017223279">
                                  <w:marLeft w:val="0"/>
                                  <w:marRight w:val="0"/>
                                  <w:marTop w:val="0"/>
                                  <w:marBottom w:val="0"/>
                                  <w:divBdr>
                                    <w:top w:val="none" w:sz="0" w:space="0" w:color="auto"/>
                                    <w:left w:val="none" w:sz="0" w:space="0" w:color="auto"/>
                                    <w:bottom w:val="none" w:sz="0" w:space="0" w:color="auto"/>
                                    <w:right w:val="none" w:sz="0" w:space="0" w:color="auto"/>
                                  </w:divBdr>
                                </w:div>
                                <w:div w:id="20186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36CB-AB7B-4A9A-9E9D-5D96E657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ikougaku</dc:creator>
  <cp:lastModifiedBy>ikogaku</cp:lastModifiedBy>
  <cp:revision>3</cp:revision>
  <dcterms:created xsi:type="dcterms:W3CDTF">2018-10-01T06:22:00Z</dcterms:created>
  <dcterms:modified xsi:type="dcterms:W3CDTF">2018-10-01T06:24:00Z</dcterms:modified>
</cp:coreProperties>
</file>